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0C335A1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="00447426" w:rsidRPr="00892CA7">
        <w:rPr>
          <w:color w:val="000000" w:themeColor="text1"/>
          <w:sz w:val="28"/>
          <w:szCs w:val="28"/>
          <w:u w:val="single"/>
        </w:rPr>
        <w:t>учебной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0793D0FC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</w:t>
      </w:r>
      <w:r w:rsidR="00447426">
        <w:rPr>
          <w:color w:val="000000" w:themeColor="text1"/>
          <w:sz w:val="28"/>
          <w:szCs w:val="28"/>
        </w:rPr>
        <w:t>2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 xml:space="preserve">(номер)   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1CECF9AE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59A0F1D9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861946" w:rsidRPr="00F83BE8">
        <w:rPr>
          <w:color w:val="000000" w:themeColor="text1"/>
          <w:sz w:val="28"/>
          <w:szCs w:val="28"/>
          <w:u w:val="single"/>
        </w:rPr>
        <w:t xml:space="preserve">ПМ.01 </w:t>
      </w:r>
      <w:r w:rsidR="00F83BE8" w:rsidRPr="00F83BE8">
        <w:rPr>
          <w:color w:val="000000" w:themeColor="text1"/>
          <w:sz w:val="28"/>
          <w:szCs w:val="28"/>
          <w:u w:val="single"/>
        </w:rPr>
        <w:t>Разработка модулей программного обеспечения для компьютерных систем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1E86CC0E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F83BE8" w:rsidRPr="008A0B8C">
        <w:rPr>
          <w:color w:val="000000" w:themeColor="text1"/>
          <w:sz w:val="28"/>
          <w:szCs w:val="28"/>
          <w:u w:val="single"/>
        </w:rPr>
        <w:t>0</w:t>
      </w:r>
      <w:r w:rsidR="009C372D">
        <w:rPr>
          <w:color w:val="000000" w:themeColor="text1"/>
          <w:sz w:val="28"/>
          <w:szCs w:val="28"/>
          <w:u w:val="single"/>
        </w:rPr>
        <w:t>2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9C372D" w:rsidRPr="009C372D">
        <w:rPr>
          <w:color w:val="000000" w:themeColor="text1"/>
          <w:sz w:val="28"/>
          <w:szCs w:val="28"/>
          <w:u w:val="single"/>
        </w:rPr>
        <w:t>июня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F83BE8" w:rsidRPr="008A0B8C">
        <w:rPr>
          <w:color w:val="000000" w:themeColor="text1"/>
          <w:sz w:val="28"/>
          <w:szCs w:val="28"/>
          <w:u w:val="single"/>
        </w:rPr>
        <w:t>2</w:t>
      </w:r>
      <w:r w:rsidR="009C372D">
        <w:rPr>
          <w:color w:val="000000" w:themeColor="text1"/>
          <w:sz w:val="28"/>
          <w:szCs w:val="28"/>
          <w:u w:val="single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9C372D">
        <w:rPr>
          <w:color w:val="000000" w:themeColor="text1"/>
          <w:sz w:val="28"/>
          <w:szCs w:val="28"/>
          <w:u w:val="single"/>
        </w:rPr>
        <w:t>июня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375"/>
        <w:gridCol w:w="5529"/>
      </w:tblGrid>
      <w:tr w:rsidR="001A5072" w:rsidRPr="00341522" w14:paraId="0D6A1DFA" w14:textId="77777777" w:rsidTr="006761CE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375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5529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6761CE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6761CE">
        <w:tc>
          <w:tcPr>
            <w:tcW w:w="594" w:type="dxa"/>
          </w:tcPr>
          <w:p w14:paraId="48D43951" w14:textId="2A9FFD6B" w:rsidR="001A7353" w:rsidRPr="00341522" w:rsidRDefault="00CB76E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0DC615F" w14:textId="055702C3" w:rsidR="00F80730" w:rsidRDefault="001164F4" w:rsidP="00514E77">
            <w:pPr>
              <w:spacing w:after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кода программного продукта: анализ предметной области, создание алгоритмов программного продукта, написание кода программного продукта.</w:t>
            </w:r>
          </w:p>
          <w:p w14:paraId="1D23A5BC" w14:textId="365BC413" w:rsidR="001164F4" w:rsidRDefault="001164F4" w:rsidP="00514E77">
            <w:pPr>
              <w:spacing w:after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Рефакторинг кода программного продукта: </w:t>
            </w:r>
            <w:r w:rsidR="006761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птимизация кода программного продукта, рефакторинг кода программного продукта.</w:t>
            </w:r>
          </w:p>
          <w:p w14:paraId="10A7C11B" w14:textId="34A8DA44" w:rsidR="001A7353" w:rsidRPr="00341522" w:rsidRDefault="001164F4" w:rsidP="006761CE">
            <w:pPr>
              <w:spacing w:after="3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приложения с использованием </w:t>
            </w:r>
            <w:r>
              <w:rPr>
                <w:sz w:val="28"/>
                <w:szCs w:val="28"/>
                <w:lang w:val="en-US"/>
              </w:rPr>
              <w:t>WPF</w:t>
            </w:r>
            <w:r w:rsidRPr="001164F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создание проекта </w:t>
            </w:r>
            <w:r>
              <w:rPr>
                <w:sz w:val="28"/>
                <w:szCs w:val="28"/>
                <w:lang w:val="en-US"/>
              </w:rPr>
              <w:t>WPF</w:t>
            </w:r>
            <w:r w:rsidRPr="001164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подключение базы данных к приложению </w:t>
            </w:r>
            <w:r>
              <w:rPr>
                <w:sz w:val="28"/>
                <w:szCs w:val="28"/>
                <w:lang w:val="en-US"/>
              </w:rPr>
              <w:t>WPF</w:t>
            </w:r>
            <w:r w:rsidRPr="001164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создание пользовательского </w:t>
            </w:r>
            <w:r>
              <w:rPr>
                <w:sz w:val="28"/>
                <w:szCs w:val="28"/>
              </w:rPr>
              <w:lastRenderedPageBreak/>
              <w:t>интерфейса</w:t>
            </w:r>
            <w:r w:rsidRPr="001164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приложении </w:t>
            </w:r>
            <w:r>
              <w:rPr>
                <w:sz w:val="28"/>
                <w:szCs w:val="28"/>
                <w:lang w:val="en-US"/>
              </w:rPr>
              <w:t>WPF</w:t>
            </w:r>
            <w:r w:rsidRPr="001164F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реализация логики приложения </w:t>
            </w:r>
            <w:r>
              <w:rPr>
                <w:sz w:val="28"/>
                <w:szCs w:val="28"/>
                <w:lang w:val="en-US"/>
              </w:rPr>
              <w:t>WPF</w:t>
            </w:r>
          </w:p>
        </w:tc>
        <w:tc>
          <w:tcPr>
            <w:tcW w:w="5529" w:type="dxa"/>
          </w:tcPr>
          <w:p w14:paraId="7DF0A013" w14:textId="77777777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Практический опыт:</w:t>
            </w:r>
          </w:p>
          <w:p w14:paraId="1339FF1A" w14:textId="773A868F" w:rsidR="00721930" w:rsidRPr="00710AD6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разработки кода программного продукта на основе готовой спецификации на уровне модуля</w:t>
            </w:r>
            <w:r w:rsidR="00710AD6" w:rsidRP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32FC4836" w14:textId="165F7F60" w:rsidR="00721930" w:rsidRPr="00710AD6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использования инструментальных средств на этапе отладки программного продукта</w:t>
            </w:r>
            <w:r w:rsidR="00710AD6" w:rsidRP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0C4CAB3E" w14:textId="4F28913B" w:rsid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проведения тестирования программного модуля по определённому сценарию</w:t>
            </w:r>
            <w:r w:rsidR="006C1763">
              <w:rPr>
                <w:color w:val="000000" w:themeColor="text1"/>
                <w:sz w:val="28"/>
                <w:szCs w:val="28"/>
              </w:rPr>
              <w:t>;</w:t>
            </w:r>
          </w:p>
          <w:p w14:paraId="6258531B" w14:textId="470B99A2" w:rsidR="006C1763" w:rsidRPr="00710AD6" w:rsidRDefault="006C1763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разработки мобильных приложений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74522876" w14:textId="77777777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0EE726E3" w14:textId="74709735" w:rsidR="00721930" w:rsidRPr="00710AD6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осуществлять разработку кода программного модуля на языках низкого и высокого уровней</w:t>
            </w:r>
            <w:r w:rsid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54CB9B38" w14:textId="0966A83B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создавать программу по разработанному алгоритму как отдельный модуль</w:t>
            </w:r>
            <w:r w:rsid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220E9B7F" w14:textId="257BD6F8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выполнять отладку и тестирование программы на уровне модуля</w:t>
            </w:r>
            <w:r w:rsid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25701D0C" w14:textId="1AF2A982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осуществлять разработку кода программного модуля на современных языках программирования</w:t>
            </w:r>
            <w:r w:rsidR="00710AD6">
              <w:rPr>
                <w:color w:val="000000" w:themeColor="text1"/>
                <w:sz w:val="28"/>
                <w:szCs w:val="28"/>
              </w:rPr>
              <w:t>;</w:t>
            </w:r>
          </w:p>
          <w:p w14:paraId="59171AE4" w14:textId="223CA215" w:rsidR="00721930" w:rsidRPr="00721930" w:rsidRDefault="00721930" w:rsidP="003E4CB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уметь выполнять оптимизацию и рефакторинг программного кода</w:t>
            </w:r>
            <w:r w:rsidR="00BD03D8">
              <w:rPr>
                <w:color w:val="000000" w:themeColor="text1"/>
                <w:sz w:val="28"/>
                <w:szCs w:val="28"/>
              </w:rPr>
              <w:t>;</w:t>
            </w:r>
          </w:p>
          <w:p w14:paraId="0EA7D2C6" w14:textId="069D7FBF" w:rsidR="001A7353" w:rsidRPr="00341522" w:rsidRDefault="00721930" w:rsidP="003E4CBC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21930">
              <w:rPr>
                <w:color w:val="000000" w:themeColor="text1"/>
                <w:sz w:val="28"/>
                <w:szCs w:val="28"/>
              </w:rPr>
              <w:t>оформлять документацию на программные средства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DE62A56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 xml:space="preserve">На защите отчета по </w:t>
            </w:r>
            <w:r w:rsidR="00447426">
              <w:rPr>
                <w:color w:val="000000" w:themeColor="text1"/>
                <w:sz w:val="28"/>
                <w:szCs w:val="28"/>
              </w:rPr>
              <w:t>учебной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практике студентом представляется индивидуальный проект по</w:t>
            </w:r>
            <w:r w:rsidR="00447426">
              <w:rPr>
                <w:color w:val="000000" w:themeColor="text1"/>
                <w:sz w:val="28"/>
                <w:szCs w:val="28"/>
              </w:rPr>
              <w:t xml:space="preserve"> выбранной студентом и утвержденной преподавателем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теме.</w:t>
            </w:r>
          </w:p>
          <w:p w14:paraId="1A22A4B3" w14:textId="17925CFB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 xml:space="preserve">Требования: проект должен содержать анализ </w:t>
            </w:r>
            <w:r w:rsidR="003F3800">
              <w:rPr>
                <w:color w:val="000000" w:themeColor="text1"/>
                <w:sz w:val="28"/>
                <w:szCs w:val="28"/>
              </w:rPr>
              <w:t>предметной области;</w:t>
            </w:r>
            <w:r w:rsidR="00EB2C44">
              <w:rPr>
                <w:color w:val="000000" w:themeColor="text1"/>
                <w:sz w:val="28"/>
                <w:szCs w:val="28"/>
              </w:rPr>
              <w:t xml:space="preserve"> блок-схему </w:t>
            </w:r>
            <w:r w:rsidR="003F3800">
              <w:rPr>
                <w:color w:val="000000" w:themeColor="text1"/>
                <w:sz w:val="28"/>
                <w:szCs w:val="28"/>
              </w:rPr>
              <w:t>алгоритма решения задачи; листинг кода и скриншот</w:t>
            </w:r>
            <w:r w:rsidR="00EB2C44">
              <w:rPr>
                <w:color w:val="000000" w:themeColor="text1"/>
                <w:sz w:val="28"/>
                <w:szCs w:val="28"/>
              </w:rPr>
              <w:t>ы</w:t>
            </w:r>
            <w:r w:rsidR="003F3800">
              <w:rPr>
                <w:color w:val="000000" w:themeColor="text1"/>
                <w:sz w:val="28"/>
                <w:szCs w:val="28"/>
              </w:rPr>
              <w:t xml:space="preserve"> работы консольного приложения; результат</w:t>
            </w:r>
            <w:r w:rsidR="00EB2C44">
              <w:rPr>
                <w:color w:val="000000" w:themeColor="text1"/>
                <w:sz w:val="28"/>
                <w:szCs w:val="28"/>
              </w:rPr>
              <w:t>ы</w:t>
            </w:r>
            <w:r w:rsidR="003F3800">
              <w:rPr>
                <w:color w:val="000000" w:themeColor="text1"/>
                <w:sz w:val="28"/>
                <w:szCs w:val="28"/>
              </w:rPr>
              <w:t xml:space="preserve"> оптимизации и рефакторинга консольного приложения; результат</w:t>
            </w:r>
            <w:r w:rsidR="00EB2C44">
              <w:rPr>
                <w:color w:val="000000" w:themeColor="text1"/>
                <w:sz w:val="28"/>
                <w:szCs w:val="28"/>
              </w:rPr>
              <w:t>ы</w:t>
            </w:r>
            <w:r w:rsidR="003F38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62476">
              <w:rPr>
                <w:color w:val="000000" w:themeColor="text1"/>
                <w:sz w:val="28"/>
                <w:szCs w:val="28"/>
              </w:rPr>
              <w:t>системного программирования (</w:t>
            </w:r>
            <w:r w:rsidR="003F3800">
              <w:rPr>
                <w:color w:val="000000" w:themeColor="text1"/>
                <w:sz w:val="28"/>
                <w:szCs w:val="28"/>
              </w:rPr>
              <w:t>работы с буфером экрана</w:t>
            </w:r>
            <w:r w:rsidR="00962476">
              <w:rPr>
                <w:color w:val="000000" w:themeColor="text1"/>
                <w:sz w:val="28"/>
                <w:szCs w:val="28"/>
              </w:rPr>
              <w:t>)</w:t>
            </w:r>
            <w:r w:rsidR="003F3800">
              <w:rPr>
                <w:color w:val="000000" w:themeColor="text1"/>
                <w:sz w:val="28"/>
                <w:szCs w:val="28"/>
              </w:rPr>
              <w:t>; листинг кода и скриншот</w:t>
            </w:r>
            <w:r w:rsidR="00EB2C44">
              <w:rPr>
                <w:color w:val="000000" w:themeColor="text1"/>
                <w:sz w:val="28"/>
                <w:szCs w:val="28"/>
              </w:rPr>
              <w:t>ы</w:t>
            </w:r>
            <w:r w:rsidR="003F3800">
              <w:rPr>
                <w:color w:val="000000" w:themeColor="text1"/>
                <w:sz w:val="28"/>
                <w:szCs w:val="28"/>
              </w:rPr>
              <w:t xml:space="preserve"> работы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3800">
              <w:rPr>
                <w:color w:val="000000" w:themeColor="text1"/>
                <w:sz w:val="28"/>
                <w:szCs w:val="28"/>
                <w:lang w:val="en-US"/>
              </w:rPr>
              <w:t>WPF</w:t>
            </w:r>
            <w:r w:rsidR="003F3800" w:rsidRPr="003F3800">
              <w:rPr>
                <w:color w:val="000000" w:themeColor="text1"/>
                <w:sz w:val="28"/>
                <w:szCs w:val="28"/>
              </w:rPr>
              <w:t>-</w:t>
            </w:r>
            <w:r w:rsidR="003F3800">
              <w:rPr>
                <w:color w:val="000000" w:themeColor="text1"/>
                <w:sz w:val="28"/>
                <w:szCs w:val="28"/>
              </w:rPr>
              <w:t>приложения</w:t>
            </w:r>
            <w:r w:rsidR="003F3800">
              <w:rPr>
                <w:color w:val="000000" w:themeColor="text1"/>
                <w:sz w:val="28"/>
                <w:szCs w:val="28"/>
              </w:rPr>
              <w:t xml:space="preserve">; </w:t>
            </w:r>
            <w:r w:rsidR="00EB2C44">
              <w:rPr>
                <w:color w:val="000000" w:themeColor="text1"/>
                <w:sz w:val="28"/>
                <w:szCs w:val="28"/>
              </w:rPr>
              <w:t xml:space="preserve">разработанные тестовые сценарии и журнал тестирования </w:t>
            </w:r>
            <w:r w:rsidR="00EB2C44">
              <w:rPr>
                <w:color w:val="000000" w:themeColor="text1"/>
                <w:sz w:val="28"/>
                <w:szCs w:val="28"/>
                <w:lang w:val="en-US"/>
              </w:rPr>
              <w:t>WPF</w:t>
            </w:r>
            <w:r w:rsidR="00EB2C44" w:rsidRPr="003F3800">
              <w:rPr>
                <w:color w:val="000000" w:themeColor="text1"/>
                <w:sz w:val="28"/>
                <w:szCs w:val="28"/>
              </w:rPr>
              <w:t>-</w:t>
            </w:r>
            <w:r w:rsidR="00EB2C44">
              <w:rPr>
                <w:color w:val="000000" w:themeColor="text1"/>
                <w:sz w:val="28"/>
                <w:szCs w:val="28"/>
              </w:rPr>
              <w:t>приложения</w:t>
            </w:r>
            <w:r w:rsidR="00EB2C44">
              <w:rPr>
                <w:color w:val="000000" w:themeColor="text1"/>
                <w:sz w:val="28"/>
                <w:szCs w:val="28"/>
              </w:rPr>
              <w:t xml:space="preserve">; </w:t>
            </w:r>
            <w:r w:rsidR="004C1DA2">
              <w:rPr>
                <w:color w:val="000000" w:themeColor="text1"/>
                <w:sz w:val="28"/>
                <w:szCs w:val="28"/>
              </w:rPr>
              <w:t>листинг кода и скриншоты работы</w:t>
            </w:r>
            <w:r w:rsidR="004C1DA2">
              <w:rPr>
                <w:color w:val="000000" w:themeColor="text1"/>
                <w:sz w:val="28"/>
                <w:szCs w:val="28"/>
              </w:rPr>
              <w:t xml:space="preserve"> мобильного </w:t>
            </w:r>
            <w:r w:rsidR="004C1DA2">
              <w:rPr>
                <w:color w:val="000000" w:themeColor="text1"/>
                <w:sz w:val="28"/>
                <w:szCs w:val="28"/>
              </w:rPr>
              <w:t>приложения</w:t>
            </w:r>
            <w:r w:rsidR="004C1DA2">
              <w:rPr>
                <w:color w:val="000000" w:themeColor="text1"/>
                <w:sz w:val="28"/>
                <w:szCs w:val="28"/>
              </w:rPr>
              <w:t>.</w:t>
            </w:r>
          </w:p>
          <w:p w14:paraId="63E3356C" w14:textId="7AFE1B1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 xml:space="preserve">(подпись)  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(-ка)</w:t>
      </w:r>
      <w:r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 xml:space="preserve">(подпись)   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436C8B34" w14:textId="46F12C2A" w:rsidR="001A7353" w:rsidRPr="00137772" w:rsidRDefault="006478A5" w:rsidP="00137772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>рофильной 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_</w:t>
      </w:r>
      <w:r w:rsidR="0013777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</w:rPr>
        <w:t xml:space="preserve">    </w:t>
      </w:r>
      <w:r w:rsidR="001A7353" w:rsidRPr="00341522">
        <w:rPr>
          <w:color w:val="000000" w:themeColor="text1"/>
          <w:sz w:val="23"/>
          <w:szCs w:val="23"/>
        </w:rPr>
        <w:t>(подпись)   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85C5" w14:textId="77777777" w:rsidR="00AE4BD2" w:rsidRDefault="00AE4BD2">
      <w:r>
        <w:separator/>
      </w:r>
    </w:p>
  </w:endnote>
  <w:endnote w:type="continuationSeparator" w:id="0">
    <w:p w14:paraId="4757565D" w14:textId="77777777" w:rsidR="00AE4BD2" w:rsidRDefault="00AE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0103" w14:textId="77777777" w:rsidR="00AE4BD2" w:rsidRDefault="00AE4BD2">
      <w:r>
        <w:separator/>
      </w:r>
    </w:p>
  </w:footnote>
  <w:footnote w:type="continuationSeparator" w:id="0">
    <w:p w14:paraId="44055571" w14:textId="77777777" w:rsidR="00AE4BD2" w:rsidRDefault="00AE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662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4F4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772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A4A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551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4CBC"/>
    <w:rsid w:val="003E5145"/>
    <w:rsid w:val="003E52B7"/>
    <w:rsid w:val="003E597A"/>
    <w:rsid w:val="003E5D4E"/>
    <w:rsid w:val="003E6E1E"/>
    <w:rsid w:val="003E7A7E"/>
    <w:rsid w:val="003E7AB0"/>
    <w:rsid w:val="003E7B7C"/>
    <w:rsid w:val="003E7B8C"/>
    <w:rsid w:val="003E7DE7"/>
    <w:rsid w:val="003F09C5"/>
    <w:rsid w:val="003F352E"/>
    <w:rsid w:val="003F3800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1B54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426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1DA2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3B7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4E77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1CE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63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0AD6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2CA7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B8C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805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76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72D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3D8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58F3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B76E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2C44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6EF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95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7AD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024E0-83A4-447E-A924-10904B9B3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17</cp:revision>
  <cp:lastPrinted>2024-07-18T10:28:00Z</cp:lastPrinted>
  <dcterms:created xsi:type="dcterms:W3CDTF">2025-02-03T09:01:00Z</dcterms:created>
  <dcterms:modified xsi:type="dcterms:W3CDTF">2025-04-28T12:57:00Z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